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FE0" w:rsidRPr="001B1FE0" w:rsidRDefault="00605A35" w:rsidP="001B1F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63917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1DC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1B1FE0" w:rsidRPr="001B1FE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B1FE0" w:rsidRPr="001B1FE0" w:rsidRDefault="001B1FE0" w:rsidP="001B1FE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1FE0" w:rsidRPr="001B1FE0" w:rsidRDefault="001B1FE0" w:rsidP="001B1F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Рабочая программа по музыке для 7 класса составлена на основе  основе  программы общеобразовательных учреждений  «Музыка. 1-7 классы. Искусство 8-9 классы»   Издательство « Просвещение»,2007.</w:t>
      </w:r>
    </w:p>
    <w:p w:rsidR="001B1FE0" w:rsidRPr="001B1FE0" w:rsidRDefault="001B1FE0" w:rsidP="007A11DC">
      <w:pPr>
        <w:tabs>
          <w:tab w:val="num" w:pos="1080"/>
        </w:tabs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 </w:t>
      </w:r>
      <w:r w:rsidRPr="001B1FE0">
        <w:rPr>
          <w:rFonts w:ascii="Times New Roman" w:hAnsi="Times New Roman" w:cs="Times New Roman"/>
          <w:b/>
          <w:sz w:val="28"/>
          <w:szCs w:val="28"/>
        </w:rPr>
        <w:t xml:space="preserve"> Цель программы</w:t>
      </w:r>
      <w:r w:rsidRPr="001B1FE0">
        <w:rPr>
          <w:rFonts w:ascii="Times New Roman" w:hAnsi="Times New Roman" w:cs="Times New Roman"/>
          <w:sz w:val="28"/>
          <w:szCs w:val="28"/>
        </w:rPr>
        <w:t xml:space="preserve"> – развитие музыкальной культуры школьников как неотъемлемой части духовной культуры.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Задачи: -</w:t>
      </w:r>
      <w:r w:rsidRPr="001B1FE0">
        <w:rPr>
          <w:rFonts w:ascii="Times New Roman" w:hAnsi="Times New Roman" w:cs="Times New Roman"/>
          <w:sz w:val="28"/>
          <w:szCs w:val="28"/>
        </w:rPr>
        <w:t xml:space="preserve"> развитие музыкальности; музыкального слуха, певческого голоса, музыкальной памяти, способности к сопереживанию; образного и ассоциативного мышления, творческого воображения;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освоение музыки и знаний о музыке, ее интонационно-образной природе, жанровом и стилевом многообразии, особенностях музыкального языка; музыкальном фольклоре, классическом наследии и современном творчестве отечественных и зарубежных композиторов; о воздействии музыки на человека; о ее взаимосвязи с другими видами искусства и жизнью;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овладение практическими умениями и навыками в различных видах музыкально-творческой деятельности: слушании музыки, пении (в том числе с ориентацией на нотную запись), инструментальном музицировании, музыкально-пластическом движении, импровизации, драматизации исполняемых произведений;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- воспитание эмоционально-ценностного отношения к музыке; устойчивого интереса к музыке, музыкальному искусству своего народа и других народов мира; музыкального вкуса учащихся; потребности к самостоятельному общению с высокохудожественной музыкой и музыкальному самообразованию; слушательской и исполнительской культуры учащихся.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ind w:left="36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1FE0" w:rsidRPr="001B1FE0" w:rsidRDefault="001B1FE0" w:rsidP="001B1F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 Тематическое планирование разработано на основе программы  общеобразовательных учреждений «Музыка. 1-7 классы. Искусство 8-9 классы»    Издательство « Просвещение»,2007.</w:t>
      </w:r>
    </w:p>
    <w:p w:rsidR="001B1FE0" w:rsidRPr="001B1FE0" w:rsidRDefault="001B1FE0" w:rsidP="001B1FE0">
      <w:pPr>
        <w:tabs>
          <w:tab w:val="num" w:pos="1080"/>
        </w:tabs>
        <w:rPr>
          <w:rFonts w:ascii="Times New Roman" w:hAnsi="Times New Roman" w:cs="Times New Roman"/>
          <w:bCs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      </w:t>
      </w:r>
      <w:r w:rsidRPr="001B1FE0">
        <w:rPr>
          <w:rFonts w:ascii="Times New Roman" w:hAnsi="Times New Roman" w:cs="Times New Roman"/>
          <w:b/>
          <w:sz w:val="28"/>
          <w:szCs w:val="28"/>
        </w:rPr>
        <w:t>Комплект включает в себя</w:t>
      </w:r>
      <w:r w:rsidRPr="001B1FE0">
        <w:rPr>
          <w:rFonts w:ascii="Times New Roman" w:hAnsi="Times New Roman" w:cs="Times New Roman"/>
          <w:sz w:val="28"/>
          <w:szCs w:val="28"/>
        </w:rPr>
        <w:t xml:space="preserve"> Учебник «Музыка 7 кл.»   (авторы – Е.Д.Критская, Г.П.Сергеева – руководитель проекта).М.»Просвещение»2012,   фонохрестоматии (</w:t>
      </w:r>
      <w:r w:rsidRPr="001B1FE0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1B1FE0">
        <w:rPr>
          <w:rFonts w:ascii="Times New Roman" w:hAnsi="Times New Roman" w:cs="Times New Roman"/>
          <w:sz w:val="28"/>
          <w:szCs w:val="28"/>
        </w:rPr>
        <w:t>-диски) музыкального материала, методическое пособие для учителя.</w:t>
      </w:r>
    </w:p>
    <w:p w:rsidR="001B1FE0" w:rsidRPr="001B1FE0" w:rsidRDefault="001B1FE0" w:rsidP="001B1FE0">
      <w:pPr>
        <w:autoSpaceDN w:val="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B1FE0">
        <w:rPr>
          <w:rFonts w:ascii="Times New Roman" w:hAnsi="Times New Roman" w:cs="Times New Roman"/>
          <w:sz w:val="28"/>
          <w:szCs w:val="28"/>
        </w:rPr>
        <w:t>Рабочая программа по музыке в 7 классе  рассчитана    на 35 часов в год ( 1 час в неделю). Из них тестирование – 4 часа.</w:t>
      </w:r>
    </w:p>
    <w:p w:rsidR="001B1FE0" w:rsidRPr="001B1FE0" w:rsidRDefault="001B1FE0" w:rsidP="001B1FE0">
      <w:pPr>
        <w:autoSpaceDN w:val="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Формы организации учебного процесса</w:t>
      </w:r>
      <w:r w:rsidRPr="001B1FE0">
        <w:rPr>
          <w:rFonts w:ascii="Times New Roman" w:hAnsi="Times New Roman" w:cs="Times New Roman"/>
          <w:sz w:val="28"/>
          <w:szCs w:val="28"/>
        </w:rPr>
        <w:t xml:space="preserve"> являются: анализ и оценка учебных, учебно-творческих и творческих работ, беседы, игровые формы , устный опрос,  тестирование.</w:t>
      </w:r>
    </w:p>
    <w:p w:rsidR="001B1FE0" w:rsidRPr="001B1FE0" w:rsidRDefault="001B1FE0" w:rsidP="001B1FE0">
      <w:pPr>
        <w:autoSpaceDN w:val="0"/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autoSpaceDN w:val="0"/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autoSpaceDN w:val="0"/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autoSpaceDN w:val="0"/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autoSpaceDN w:val="0"/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7A11DC" w:rsidP="007A1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B1FE0" w:rsidRPr="001B1FE0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   7класса.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 xml:space="preserve"> В результате изучения музыки учащиеся научатся: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совершенствовать представление о триединстве музыкальной деятельности (композитор – исполнитель – слушатель);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знать основные жанры народной, профессионально, религиозной и современной музыки;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понимать особенности претворения вечных тем искусства и жизни в произведениях разных жанров;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эмоционально – образно воспринимать и оценивать музыкальные сочинения различных жанров и стилей;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творчески интерпретировать содержание музыкального произведения, используя приемы пластического интонирования, музыкально – ритмического движения, импровизации.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осуществлять сравнительные интерпретации музыкальных сочинений;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выявлять особенности построения музыкально – драматического спектакля на основе взаимодействия музыки с другими видами искусства;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использовать различные формы индивидуального,  группового и коллективного музицирования, выполнять творческие задания, участвовать в исследовательских проектах;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совершенствовать умения и навыки самообразования.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lastRenderedPageBreak/>
        <w:t>Знать / понимать: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понимать взаимодействие музыки с другими видами искусства на основе осознания специфики языка каждого из них (музыки, литературы, изобразительного искусства, театра, кино и др.);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возможности музыкального искусства в отражении вечных проблем жизни;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основные жанры народной и профессиональной музыки;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основные формы музыки;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характерные особенности творчества р и анализе музыкального произведения;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имена выдающихся композиторов и музыкантов- исполнителей;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виды оркестров, названия наиболее известных инструментов;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многообразие музыкальных образов и их развитие в музыкальном произведении;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особенности различия вокальной и инструментальной музыки ( ваганты, романс, баллада,авторская песня, ноктюрн, концерт, симфония);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история  возникновения духовной музыки и ее развитие в творчестве современных композиторов;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основные стили музыки (полифония, гомофония);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известные театры мира и исполнители,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особенность развития музыкальной драматургии сценической музыки;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- строение сонатно- симфонического цикла;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- особенности развития драматургии камерной и симфонической музыки.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</w:p>
    <w:p w:rsidR="001B1FE0" w:rsidRPr="001B1FE0" w:rsidRDefault="001B1FE0" w:rsidP="007A11DC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B1F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11D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A11D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B1FE0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3826"/>
        <w:gridCol w:w="992"/>
        <w:gridCol w:w="1110"/>
        <w:gridCol w:w="15"/>
        <w:gridCol w:w="1143"/>
        <w:gridCol w:w="1700"/>
      </w:tblGrid>
      <w:tr w:rsidR="001B1FE0" w:rsidRPr="001B1FE0" w:rsidTr="001B1FE0">
        <w:trPr>
          <w:trHeight w:val="570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Наименование раздела и тем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Часы учебного времени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Плановые сроки прохождения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Примечание </w:t>
            </w:r>
          </w:p>
        </w:tc>
      </w:tr>
      <w:tr w:rsidR="001B1FE0" w:rsidRPr="001B1FE0" w:rsidTr="001B1FE0">
        <w:trPr>
          <w:trHeight w:val="243"/>
        </w:trPr>
        <w:tc>
          <w:tcPr>
            <w:tcW w:w="9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план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факт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318"/>
        </w:trPr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                               </w:t>
            </w:r>
          </w:p>
          <w:p w:rsidR="001B1FE0" w:rsidRPr="001B1FE0" w:rsidRDefault="001B1FE0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                              Особенности драматургии сценической музыки (17час.) 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1B1FE0" w:rsidRPr="001B1FE0" w:rsidTr="001B1FE0">
        <w:trPr>
          <w:trHeight w:val="495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Классика и современность.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В музыкальном театре. </w:t>
            </w: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lastRenderedPageBreak/>
              <w:t>Опера «Иван Сусанин». Новая эпоха в русской музыке.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 1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Опера «Иван Сусанин».  Судьба человеческая – судьба народная. Родина моя! Русская земля.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Опера  «Князь Игорь».  Русская эпическая опера.Ария князя Игоря.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Опера  «Князь Игорь».   Портрет половчан. Плач Ярославны.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В музыкальном театре. Балет.  НРК.Балет«Ярославна» Вступление. Стон земли русской. Первая битва с половцами.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1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Балет  « Ярославна». Плач Ярославны. Молитва.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</w:p>
          <w:p w:rsidR="001B1FE0" w:rsidRPr="001B1FE0" w:rsidRDefault="001B1FE0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  </w:t>
            </w:r>
            <w:r w:rsidRPr="001B1F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Опера «Князь Игорь». Русская эпическая опера. Ария князя Игоря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В музыкальном театре. Мой народ – американцы. «Порги и Бесс». Первая американская национальная  опера.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1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«Порги и Бесс». Развитие традиций оперного спектакля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11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Опера  «Кармен». Самая популярная опера в мире. Образ Кармен.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1B1F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Опера  «Кармен». Образы Хозе и Эскамильо.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13 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Опера  «Кармен».</w:t>
            </w: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Балет   «Кармен-сюита». Новое </w:t>
            </w: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прочтение оперы Бизе. Образы Кармен, Хозе, образы « масок» и Тореодора.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 1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14</w:t>
            </w:r>
          </w:p>
          <w:p w:rsidR="001B1FE0" w:rsidRPr="001B1FE0" w:rsidRDefault="001B1F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Сюжеты и образы духовной музыки.Высокая месса « От страдания к радости» Всенощное бдение. Музыкальное зодчество России. Образы Вечерни и Утрени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</w:p>
          <w:p w:rsidR="001B1FE0" w:rsidRPr="001B1FE0" w:rsidRDefault="001B1FE0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Рок-опера «Иисус Христос - суперзвезда». Вечные темы. Главные связи.  (тестирование)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60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</w:t>
            </w:r>
          </w:p>
          <w:p w:rsidR="001B1FE0" w:rsidRPr="001B1FE0" w:rsidRDefault="001B1F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Музыка к драматическому спектаклю  «Ромео и Джульетта».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ind w:left="72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60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Музыка к драматическому спектаклю  «Ромео и Джульетта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960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 Гоголь-сюита» из музыки  А.Г.Шнитке к спектаклю « Ре-визская сказка».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.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  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405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       Особенности драматургии камерной и симфонической  музыки (18 час.)</w:t>
            </w:r>
          </w:p>
        </w:tc>
      </w:tr>
      <w:tr w:rsidR="001B1FE0" w:rsidRPr="001B1FE0" w:rsidTr="001B1FE0">
        <w:trPr>
          <w:trHeight w:val="839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Музыкальная драматургия – развитие музыки.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Два направления музыкальной культуры. Светская и духовная музыка.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Камерная инструментальная </w:t>
            </w: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lastRenderedPageBreak/>
              <w:t>музыка. Этюд.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1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Транскрипция.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Циклические формы инструментальной музыки.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Соната(тестирование)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  <w:p w:rsidR="001B1FE0" w:rsidRPr="001B1FE0" w:rsidRDefault="001B1FE0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Соната(тестирование)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26.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Симфоническая музыка. Сопоставление  и контраст музыкальных образов на примере экспозиции симфонии № 40 В.А.Моцарта.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27.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Симфоническая музыка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80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Симфоническая музыка.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Симфоническая музыка.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Симфоническая картина.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31.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Инструментальный концерт.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 </w:t>
            </w:r>
          </w:p>
          <w:p w:rsidR="001B1FE0" w:rsidRPr="001B1FE0" w:rsidRDefault="001B1FE0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Инструментальный концерт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33.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Музыка народов мира.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B1F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Пусть музыка звучит!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1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B1FE0" w:rsidRPr="001B1FE0" w:rsidTr="001B1FE0">
        <w:trPr>
          <w:trHeight w:val="2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Обобщающий урок(тестирова-ние).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FE0" w:rsidRPr="001B1FE0" w:rsidRDefault="001B1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B1F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FE0" w:rsidRPr="001B1FE0" w:rsidRDefault="001B1F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7A11DC" w:rsidRDefault="007A11DC" w:rsidP="001B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B1FE0" w:rsidRPr="007A11DC" w:rsidRDefault="007A11DC" w:rsidP="007A11D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B1FE0" w:rsidRPr="001B1FE0">
        <w:rPr>
          <w:rFonts w:ascii="Times New Roman" w:hAnsi="Times New Roman" w:cs="Times New Roman"/>
          <w:sz w:val="28"/>
          <w:szCs w:val="28"/>
        </w:rPr>
        <w:t xml:space="preserve">  </w:t>
      </w:r>
      <w:r w:rsidR="001B1FE0" w:rsidRPr="001B1FE0">
        <w:rPr>
          <w:rFonts w:ascii="Times New Roman" w:hAnsi="Times New Roman" w:cs="Times New Roman"/>
          <w:b/>
          <w:sz w:val="28"/>
          <w:szCs w:val="28"/>
        </w:rPr>
        <w:t>Содержание учебного предмета «Музыка»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 xml:space="preserve">Тема I полугодия: 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«Особенности драматургии сценической музыки (17 часов)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 xml:space="preserve">Классика и современность (1 час) 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Понятия «классика», «классика жанра», «стиль». Вечные темы классической музыки. Современность классической музыки. Понятия «стиль эпохи», «национальный стиль», «индивидуальный стиль автора». 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В музыкальном театре. Опера. (2 часа)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Опера «Иван Сусанин». Новая эпоха в русской музыке. Судьба человеческая – судьба народная. Родина моя! Русская земля.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Определения оперы, драматургии, конфликта как основы драматургического развития. Этапы сценического действия: экспозиция, завязка, развитие, кульминация, развязка. Строение оперы. Жанры оперы: эпический, лирический, драматический, комический.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Опера «Иван Сусанин» - отечественная героико-трагическая опера. Конфликтное противостояние двух сил как основа драматургического развития оперы. Глинка М.И. – основоположник русской классической оперы. Этапы сценического действия в опере «Иван Сусанин».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Составные номера оперы: каватина и рондо, дуэт, романс, ария, речитатив и др.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 xml:space="preserve">Опера «Князь Игорь».(2 часа) 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Русская эпическая опера. Ария князя Игоря. Портрет половчан. Плач Ярославны.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Жанр эпической оперы. Героические образы русской истории. Народ – основное действующее лицо оперы. Этапы сценического действия в опере «Князь Игорь». Музыкальная характеристика князя Игоря.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Сопоставление двух противоборствующих сил как основа драматургического развития оперы. Музыкальная характеристика половцев. Женские образы оперы.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В музыкальном театре. Балет.  Балет «Ярославна».(2 часа)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Определение балета. Составные номера балета: дивертисмент, па-де-де, па-де-труа, гран-па, адажио, хореографические ансамбли  и другие. Основные типы танца в балете: классический и характерный. Характерные особенности современного балетного спектакля.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Необычный жанр балета – «хореографические размышления в трех действиях по мотивам «Слова о полку Игореве». Сопоставление двух противоборствующих сил как основа драматургического развития балета. Женские образы балета. Жанр молитвы в балете. Сравнение образных сфер балета с образами оперы «Князь Игорь» Бородина А.П.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Героическая тема в русской музыке. (1 час)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Галерея героических образов.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Особенности музыкальной драматургии героико-патриотического и эпического жанров. Подбор музыкального и литературного ряда к произведениям изобразительного искусства: И. Глазунов «Слава предкам», «Два князя»; В. Верещагин «Не замай – дай подойти!»; П. Корин «Александр Невский»; И. Мартос «Памятник Минину и Пожарскому»; В.Серов «Въезд Александра Невского в Псков»; И.Козловский «Памятник Александру Невскому».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В музыкальном театре. (2 часа)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Мой народ – американцы. «Порги и Бесс». Первая американская национальная опера. 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Д. Гершвин – создатель национальной классики XX века. Жанры джазовой музыки – блюз, спиричуэл. Симфоджаз – стиль, соединивший классические традиции симфонической музыки и характерные приемы джазовой музыки. Понятие легкой и серьезной музыки.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«Порги и Бесс» - первая американская национальная опера. Исполнительская трактовка.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Конфликт как основа драматургического развития оперы. Музыкальные характеристики главных героев: Порги и Спортинга Лайфа. Сравнение музыкальных характеристик Порги и Ивана Сусанина. Развитие традиций оперного спектакля.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lastRenderedPageBreak/>
        <w:t>Опера «Кармен». Самая популярная опера в мире. (3 часа)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Оперный жанр драмы. Непрерывное симфоническое развитие в опере. Раскрытие музыкального образа Кармен через песенно-танцевальные жанры испанской музыки.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Раскрытие музыкального образа Хозе через интонации французских народных песен, военного марша и лирического романса. Музыкальная характеристика Эскамильо.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Новое прочтение оперы Ж.Бизе в балете Р.Щедрина. Музыкальная драматургия балета Р.Щедрина. Современная трактовка темы любви и свободы. Понятие легкой и серьезной музыки. Музыкальные характеристики Кармен, Хозе и Тореро.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Сюжеты и образы духовной музыки. (1 час 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Высокая месса. «От страдания к радости». Всенощное бдение. Музыкальное зодчество России. Образы Вечерни и Утрени.  Характерные особенности музыкального языка И.С. Баха. Современные интерпретации музыкальных произведений Баха И.С.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Вокально-драматический жанр мессы. Сопоставление двух образных сфер.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Музыкальные образы всенощной.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Рок-опера «Иисус Христос - суперзвезда».  (2 часа)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Вечные темы. Главные связи.  Жанр рок-оперы. Контраст главных образов рок-оперы как основа драматургического развития.  Лирические и драматические образы оперы. Музыкальные образы Христа, Марии Магдалины, Пилата, Иуды.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Музыка к драматическому спектаклю. (1 час)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 xml:space="preserve">«Ромео и Джульетта». «Гоголь-сюита». Из музыки к спектаклю «Ревизская сказка». Образы «Гоголь-сюиты». «Музыканты – извечные маги». 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Роль музыки в сценическом действии. Контрастность образных сфер театральной музыки. Взаимодействие музыки и литературы в музыкально-театральных жанрах. Выразительность и контрастность музыкальных характеристик главных героев спектакля и его сюжетных линий. Понятие полистилистики.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Тема II полугодия: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«Особенности драматургии камерной и симфонической музыки»(18 часов)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Музыкальная драматургия – развитие музыки. (2 часа)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Два направления музыкальной культуры. Духовная музыка. Светская музыка.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Закономерности музыкальной драматургии. Приемы развития музыки: повтор, варьирование, разработка, секвенция, имитация. Два направления музыкальной культуры: светская и духовная музыка. Особенности драматургии светской и духовной музыки.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Камерная инструментальная музыка. (2 часа)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Этюд. Транскрипция. Особенности развития музыки в камерных жанрах. Мастерство знаменитых пианистов Европы Листа Ф. и Бузони Ф. Понятия «транскрипция», «интерпретация». Характерные особенности музыки эпохи романтизма. Жанр этюда в творчестве Шопена Ф. и Листа Ф. Транскрипция как жанр классической музыки. Фортепианные транскрипции музыкальных произведений. Сравнительные интерпретации.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Циклические формы инструментальной музыки. (2 часа)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Кончерто гроссо. Сюита в старинном духе А. Шнитке.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Особенности формы инструментального концерта. Характерные черты музыкального стиля Шнитке А. Музыкальная драматургия концерта. Понятие полистилистики. Стилизация как вид творческого воплощения художественного замысла: поэтизация искусства прошлого, воспроизведение национального или исторического колорита.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Осмысление жизненных явлений и их противоречий в симфонической сюите. Особенности формы сюиты. Характерные черты музыкального стиля Шнитке А. Музыкальная драматургия сюиты. Переинтонирование классической музыки в современных обработках.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Соната. Соната № 8 («Патетическая») Л. Бетховена. Соната № 2 С.С. Прокофьева. Соната № 11 В.-А. Моцарта. (2 часа)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Осмысление жизненных явлений и их противоречий в сонатной форме. Особенности драматургии в циклических формах сюиты и сонаты. Форма сонатного allegro. Драматургическое взаимодействие образов в сонатной форме. Характерные черты музыкального стиля Бетховена Л. И Шопена  Ф. Выдающиеся исполнители: Рихтер С., Спиваков В., Башмет Ю., Плетнев М.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Осмысление жизненных явлений и их противоречий в сонатной форме. Драматургическое взаимодействие образов в сонатной форме. Характерные черты музыкального стиля композиторов: Прокофьева C.C. или Моцарта В.А.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Симфоническая музыка. (5 часов)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Симфония №103 («С тремоло литавр») Й. Гайдна. Симфония №40 В.-А. Моцарта. Симфония №1 («Классическая») С.С. Прокофьева. Симфония №5 Л. Бетховена. Симфония №8 («Неоконченная») Ф. Шуберта. Симфония №1 В. Калиникова. Картинная галерея. Симфония №5 П.И. Чайковского. Симфония №7 («Ленинградская») Д.Д. Шостаковича. Особенности драматургического развития в жанре симфонии. Симфония – «роман в звуках». Строение и развитие музыкальных </w:t>
      </w:r>
      <w:r w:rsidRPr="001B1FE0">
        <w:rPr>
          <w:rFonts w:ascii="Times New Roman" w:hAnsi="Times New Roman" w:cs="Times New Roman"/>
          <w:sz w:val="28"/>
          <w:szCs w:val="28"/>
        </w:rPr>
        <w:lastRenderedPageBreak/>
        <w:t>образов в сонатно-симфоническом цикле. Лирико-драматические образы симфонии В.-А. Моцарта. Характерные черты музыкального стиля композиторов: Й. Гайдна и В.-А. Моцарта. Автобиографичный подтекст симфонии Л. Бетховена. Драматические образы симфонии Л. Бетховена. Тождество и контраст – основные формы развития музыки в симфонии. Характерные черты музыкального стиля Л. Бетховена.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Претворение традиций и новаторства в музыке Прокофьева С.С. Характерные черты музыкального стиля Прокофьева С.С.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Романтические, лирико-драматические образы симфонии Шуберта Ф. Характерные черты музыкального стиля Шуберта Ф. Автобиографичный подтекст симфонии Чайковского П.И Столкновение двух сил в симфонии: созидающей и разрушающей. Характерные черты музыкального стиля Чайковского П.И. Воплощение исторических событий в симфонии. Контрастное сопоставление симфонических образов Шостаковича Д.Д. Характерные черты музыкального стиля Шостаковича Д.Д. Представление о музыкальном стиле «импрессионизм». Приемы драматургического развития в симфонической картине «Празднества». Характерные черты музыкального стиля Дебюсси К.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 xml:space="preserve">Инструментальный концерт. (2 часа)  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Симфоническая картина. «Празднества» К.Дебюсси. 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Концерт для скрипки с оркестром А. Хачатуряна. Рапсодия в стиле блюз Д. Гершвина.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Жанр инструментального концерта. История создания жанра концерта. Особенности драматургического развития в концерте Хачатуряна А. Характерные черты стиля композитора Хачатуряна А. Представление о жанре рапсодии, симфоджазе, приемах драматургического развития в музыке Гершвина Д.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Музыка народов мира.(2 часа)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Обработки мелодий разных народов мира. Выразительные возможности фольклора в современной музыкальной культуре. Известные исполнители музыки народной традиции. Популярные хиты из мюзиклов и рок-опер.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</w:t>
      </w:r>
      <w:r w:rsidRPr="001B1FE0">
        <w:rPr>
          <w:rFonts w:ascii="Times New Roman" w:hAnsi="Times New Roman" w:cs="Times New Roman"/>
          <w:b/>
          <w:sz w:val="28"/>
          <w:szCs w:val="28"/>
        </w:rPr>
        <w:t>Обобщающий урок  (тестирование) (1час)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 xml:space="preserve">                                 Формы и средства контроля   </w:t>
      </w:r>
      <w:r w:rsidRPr="001B1FE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 </w:t>
      </w:r>
      <w:r w:rsidR="007A11DC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1B1FE0">
        <w:rPr>
          <w:rFonts w:ascii="Times New Roman" w:hAnsi="Times New Roman" w:cs="Times New Roman"/>
          <w:b/>
          <w:sz w:val="28"/>
          <w:szCs w:val="28"/>
        </w:rPr>
        <w:t xml:space="preserve">1четверть. 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Классическая музыка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Стиль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Что лежит в основе драматургии спектакля? 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Опера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Краткое литературное содержание оперы – это 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Из чего состоит опера?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Основной музыкальной характеристикой оперных героев являются: ___________________________________________________________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Полупение-  полуречь – это 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Автор первой русской классической оперы 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Назови главных героев оперы «Иван Сусанин»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Заключительный хор оперы «Иван Сусанин» называется 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Назови содружество, музыкальный кружок русских музыкантов ___________________________________________________________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Каких композиторов этого содружества ты знаешь?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Автор оперы «Князь Игорь» 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Какое литературное произведение положено в основу сюжета оперы «Князь Игорь»? _______________________________________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Противоборство каких сил составляет драматургию оперы «Князь Игорь»? ___________________________________________________</w:t>
      </w:r>
    </w:p>
    <w:p w:rsidR="001B1FE0" w:rsidRPr="001B1FE0" w:rsidRDefault="001B1FE0" w:rsidP="001B1FE0">
      <w:pPr>
        <w:numPr>
          <w:ilvl w:val="0"/>
          <w:numId w:val="1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Назови героев оперы «Князь Игорь»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B1FE0">
        <w:rPr>
          <w:rFonts w:ascii="Times New Roman" w:hAnsi="Times New Roman" w:cs="Times New Roman"/>
          <w:b/>
          <w:sz w:val="28"/>
          <w:szCs w:val="28"/>
        </w:rPr>
        <w:t>2четверть.</w:t>
      </w:r>
    </w:p>
    <w:p w:rsidR="001B1FE0" w:rsidRPr="001B1FE0" w:rsidRDefault="001B1FE0" w:rsidP="001B1FE0">
      <w:pPr>
        <w:pStyle w:val="a3"/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/>
          <w:sz w:val="28"/>
          <w:szCs w:val="28"/>
        </w:rPr>
      </w:pPr>
      <w:r w:rsidRPr="001B1FE0">
        <w:rPr>
          <w:rFonts w:ascii="Times New Roman" w:hAnsi="Times New Roman"/>
          <w:sz w:val="28"/>
          <w:szCs w:val="28"/>
        </w:rPr>
        <w:t>.Музыкальный спектакль, где герои танцуют, называется 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709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2.Каких выдающихся танцоров ты знаешь?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3.Основные типы танца в балетном спектакле: 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4.Балетмейстер – это ___________________________________________________________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.Какие балеты ты знаешь?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.Родина балета 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Кто автор балета «Ярославна»? 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Образ Ярославны – это символ 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Как называется финальная сцена балета «Ярославна»? 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Назови музыкальные произведения русских композиторов на героическую тему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Создатель американской национальной классической музыки ХХ века 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Первая американская национальная опера называется 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Симфоджаз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Опера знаменитого французского композитора Ж.Бизе называется </w:t>
      </w:r>
      <w:r w:rsidRPr="001B1FE0">
        <w:rPr>
          <w:rFonts w:ascii="Times New Roman" w:hAnsi="Times New Roman" w:cs="Times New Roman"/>
          <w:sz w:val="28"/>
          <w:szCs w:val="28"/>
        </w:rPr>
        <w:br/>
        <w:t>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Увертюра – это 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Лучшие исполнительницы партии Кармен ___________________________________________________________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Тореодор – это 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Автор балета «Кармен-сюита» 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Для кого композитор написал балет «Кармен-сюита»? ___________________________________________________________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Назови героев балета «Кармен-сюита» 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</w:t>
      </w:r>
      <w:r w:rsidRPr="001B1FE0">
        <w:rPr>
          <w:rFonts w:ascii="Times New Roman" w:hAnsi="Times New Roman" w:cs="Times New Roman"/>
          <w:b/>
          <w:sz w:val="28"/>
          <w:szCs w:val="28"/>
        </w:rPr>
        <w:t>3четверть.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1.«Цель музыки – трогать сердца», кому принадлежат эти слова? 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2.Назови жанры духовной музыки 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3.Знаменитое духовное произведение С.Рахманинова называется 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4.Назови 2 цикла песнопений 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5. Английский композитор Эндрю Ллойд Уэббер – автор рок-оперы 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6.Какие стили использовал композитор в своем произведении?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7.Назови композиторов, которые писали музыку к трагедии У.Шекспира «Ромео и Джульетта»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8.Назови композитора, автора «Гоголь-сюиты» 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9.О каких проблемах жизни заставляет задуматься музыка «Гоголь-сюиты»?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10.Назови жанры народных песен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11.Форма рондо – это 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12.Вариации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13.Секвенция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14.Канон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15.Назови два направления музыкальной культуры 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16.Духовная музыка связана с 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</w:t>
      </w:r>
      <w:r w:rsidRPr="001B1FE0">
        <w:rPr>
          <w:rFonts w:ascii="Times New Roman" w:hAnsi="Times New Roman" w:cs="Times New Roman"/>
          <w:b/>
          <w:sz w:val="28"/>
          <w:szCs w:val="28"/>
        </w:rPr>
        <w:t xml:space="preserve"> 4четверть.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1.Назови жанры светской инструментальной музыки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2.Камерная музыка –это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3.Этюд – это __________________________________________________</w:t>
      </w:r>
      <w:bookmarkStart w:id="0" w:name="_GoBack"/>
      <w:bookmarkEnd w:id="0"/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4.Ференц Лист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5.Транскрипция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6.Интерпретатор произведений И.С.Баха – известный итальянский пианист и педагог 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7.Сюита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8.Какие вы знаете сюиты?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9.Соната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10.Назови три раздела сонатной формы 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11.Какие ты знаешь увертюры?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12.Назови знаменитые сонаты Л.Бетховена 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13.Какие ты знаешь произведения С.С.Прокофьева?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14.Назови знаменитые произведения В.А.Моцарта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15.Симфония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16.Из скольких частей состоит симфония? 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213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1B1FE0" w:rsidRPr="001B1FE0" w:rsidRDefault="001B1FE0" w:rsidP="001B1FE0">
      <w:pPr>
        <w:tabs>
          <w:tab w:val="left" w:pos="1170"/>
        </w:tabs>
        <w:spacing w:after="100" w:afterAutospacing="1"/>
        <w:ind w:left="690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17.Создатель жанра классической симфонии - 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Перечисли симфонии знаменитых композиторов 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Концерт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Кому посвятил концерт для скрипки с оркестром А.И.Хачатурян и почему?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Рапсодия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lastRenderedPageBreak/>
        <w:t>Хит-парад – это ______________________________________________________________________________________________________________________</w:t>
      </w:r>
    </w:p>
    <w:p w:rsidR="001B1FE0" w:rsidRPr="001B1FE0" w:rsidRDefault="001B1FE0" w:rsidP="001B1FE0">
      <w:pPr>
        <w:numPr>
          <w:ilvl w:val="0"/>
          <w:numId w:val="2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Назови известные мюзиклы ________________________________________________________________________________________________________________________________________________________________________________</w:t>
      </w:r>
    </w:p>
    <w:p w:rsidR="001B1FE0" w:rsidRPr="001B1FE0" w:rsidRDefault="001B1FE0" w:rsidP="001B1FE0">
      <w:pPr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</w:t>
      </w:r>
    </w:p>
    <w:p w:rsidR="001B1FE0" w:rsidRPr="007A11DC" w:rsidRDefault="007A11DC" w:rsidP="007A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5. </w:t>
      </w:r>
      <w:r w:rsidR="001B1FE0" w:rsidRPr="001B1FE0">
        <w:rPr>
          <w:rFonts w:ascii="Times New Roman" w:hAnsi="Times New Roman" w:cs="Times New Roman"/>
          <w:b/>
          <w:sz w:val="28"/>
          <w:szCs w:val="28"/>
        </w:rPr>
        <w:t>Перечень</w:t>
      </w:r>
      <w:r w:rsidR="001B1FE0" w:rsidRPr="001B1FE0">
        <w:rPr>
          <w:rFonts w:ascii="Times New Roman" w:hAnsi="Times New Roman" w:cs="Times New Roman"/>
          <w:sz w:val="28"/>
          <w:szCs w:val="28"/>
        </w:rPr>
        <w:t xml:space="preserve"> </w:t>
      </w:r>
      <w:r w:rsidR="001B1FE0" w:rsidRPr="001B1FE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1B1FE0" w:rsidRPr="001B1FE0">
        <w:rPr>
          <w:rFonts w:ascii="Times New Roman" w:hAnsi="Times New Roman" w:cs="Times New Roman"/>
          <w:b/>
          <w:sz w:val="28"/>
          <w:szCs w:val="28"/>
        </w:rPr>
        <w:t>учебно – методических средств</w:t>
      </w:r>
    </w:p>
    <w:tbl>
      <w:tblPr>
        <w:tblStyle w:val="a4"/>
        <w:tblW w:w="9720" w:type="dxa"/>
        <w:tblInd w:w="-72" w:type="dxa"/>
        <w:tblLook w:val="01E0"/>
      </w:tblPr>
      <w:tblGrid>
        <w:gridCol w:w="1308"/>
        <w:gridCol w:w="1389"/>
        <w:gridCol w:w="3215"/>
        <w:gridCol w:w="3808"/>
      </w:tblGrid>
      <w:tr w:rsidR="001B1FE0" w:rsidRPr="001B1FE0" w:rsidTr="001B1FE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b/>
                <w:sz w:val="28"/>
                <w:szCs w:val="28"/>
              </w:rPr>
            </w:pPr>
            <w:r w:rsidRPr="001B1FE0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b/>
                <w:sz w:val="28"/>
                <w:szCs w:val="28"/>
              </w:rPr>
            </w:pPr>
            <w:r w:rsidRPr="001B1FE0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b/>
                <w:sz w:val="28"/>
                <w:szCs w:val="28"/>
              </w:rPr>
            </w:pPr>
            <w:r w:rsidRPr="001B1FE0">
              <w:rPr>
                <w:b/>
                <w:sz w:val="28"/>
                <w:szCs w:val="28"/>
              </w:rPr>
              <w:t>Учебник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b/>
                <w:sz w:val="28"/>
                <w:szCs w:val="28"/>
              </w:rPr>
            </w:pPr>
            <w:r w:rsidRPr="001B1FE0">
              <w:rPr>
                <w:b/>
                <w:sz w:val="28"/>
                <w:szCs w:val="28"/>
              </w:rPr>
              <w:t>Программа</w:t>
            </w:r>
          </w:p>
        </w:tc>
      </w:tr>
      <w:tr w:rsidR="001B1FE0" w:rsidRPr="001B1FE0" w:rsidTr="001B1FE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Музыка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Музыка 7кл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Е.Д.Критская,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Г.П.Сергеева,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Т.С.Шмагина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М.»Просвещение»2012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 xml:space="preserve">  Фонохрестоматия  для 7 класса.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Программы общеобразова-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тельных учреждений.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Музыка 1-7кл,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 xml:space="preserve">искусство8-9кл. 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М.  « Просвещение»2007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</w:p>
        </w:tc>
      </w:tr>
    </w:tbl>
    <w:p w:rsidR="001B1FE0" w:rsidRPr="001B1FE0" w:rsidRDefault="001B1FE0" w:rsidP="001B1F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754"/>
        <w:gridCol w:w="5191"/>
        <w:gridCol w:w="2520"/>
        <w:gridCol w:w="1105"/>
      </w:tblGrid>
      <w:tr w:rsidR="001B1FE0" w:rsidRPr="001B1FE0" w:rsidTr="001B1FE0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b/>
                <w:sz w:val="28"/>
                <w:szCs w:val="28"/>
              </w:rPr>
            </w:pPr>
            <w:r w:rsidRPr="001B1FE0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b/>
                <w:sz w:val="28"/>
                <w:szCs w:val="28"/>
              </w:rPr>
            </w:pPr>
            <w:r w:rsidRPr="001B1FE0">
              <w:rPr>
                <w:b/>
                <w:sz w:val="28"/>
                <w:szCs w:val="28"/>
              </w:rPr>
              <w:t>Ресурс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b/>
                <w:sz w:val="28"/>
                <w:szCs w:val="28"/>
              </w:rPr>
            </w:pPr>
            <w:r w:rsidRPr="001B1FE0">
              <w:rPr>
                <w:b/>
                <w:sz w:val="28"/>
                <w:szCs w:val="28"/>
              </w:rPr>
              <w:t>Вид ЦОР Поставщик ЦОР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b/>
                <w:sz w:val="28"/>
                <w:szCs w:val="28"/>
              </w:rPr>
            </w:pPr>
            <w:r w:rsidRPr="001B1FE0">
              <w:rPr>
                <w:b/>
                <w:sz w:val="28"/>
                <w:szCs w:val="28"/>
              </w:rPr>
              <w:t>Класс</w:t>
            </w:r>
          </w:p>
        </w:tc>
      </w:tr>
      <w:tr w:rsidR="001B1FE0" w:rsidRPr="001B1FE0" w:rsidTr="001B1FE0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b/>
                <w:sz w:val="28"/>
                <w:szCs w:val="28"/>
              </w:rPr>
            </w:pPr>
            <w:r w:rsidRPr="001B1FE0">
              <w:rPr>
                <w:b/>
                <w:sz w:val="28"/>
                <w:szCs w:val="28"/>
              </w:rPr>
              <w:t>Интернет - ресурсы</w:t>
            </w:r>
          </w:p>
        </w:tc>
      </w:tr>
      <w:tr w:rsidR="001B1FE0" w:rsidRPr="001B1FE0" w:rsidTr="001B1FE0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1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 xml:space="preserve">Электронный учебник. 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 xml:space="preserve">Школьный курс. «Музыка по странам и </w:t>
            </w:r>
            <w:r w:rsidRPr="001B1FE0">
              <w:rPr>
                <w:sz w:val="28"/>
                <w:szCs w:val="28"/>
              </w:rPr>
              <w:lastRenderedPageBreak/>
              <w:t>континентам»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  <w:u w:val="single"/>
                <w:lang w:val="en-US"/>
              </w:rPr>
              <w:lastRenderedPageBreak/>
              <w:t>www.belgorod</w:t>
            </w:r>
            <w:r w:rsidRPr="001B1FE0">
              <w:rPr>
                <w:sz w:val="28"/>
                <w:szCs w:val="28"/>
                <w:lang w:val="en-US"/>
              </w:rPr>
              <w:t>.ru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2 - 8</w:t>
            </w:r>
          </w:p>
        </w:tc>
      </w:tr>
      <w:tr w:rsidR="001B1FE0" w:rsidRPr="001B1FE0" w:rsidTr="001B1FE0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 xml:space="preserve">Электронный учебник. 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«Музыка народов мира»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  <w:lang w:val="en-US"/>
              </w:rPr>
            </w:pPr>
            <w:r w:rsidRPr="001B1FE0">
              <w:rPr>
                <w:sz w:val="28"/>
                <w:szCs w:val="28"/>
                <w:u w:val="single"/>
                <w:lang w:val="en-US"/>
              </w:rPr>
              <w:t>sales@tverpk.ru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  <w:lang w:val="en-US"/>
              </w:rPr>
            </w:pPr>
            <w:r w:rsidRPr="001B1FE0">
              <w:rPr>
                <w:sz w:val="28"/>
                <w:szCs w:val="28"/>
              </w:rPr>
              <w:t>2 - 8</w:t>
            </w:r>
          </w:p>
        </w:tc>
      </w:tr>
      <w:tr w:rsidR="001B1FE0" w:rsidRPr="001B1FE0" w:rsidTr="001B1FE0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3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>Авторские диски</w:t>
            </w:r>
          </w:p>
          <w:p w:rsidR="001B1FE0" w:rsidRPr="001B1FE0" w:rsidRDefault="001B1FE0">
            <w:pPr>
              <w:jc w:val="center"/>
              <w:rPr>
                <w:sz w:val="28"/>
                <w:szCs w:val="28"/>
              </w:rPr>
            </w:pPr>
            <w:r w:rsidRPr="001B1FE0">
              <w:rPr>
                <w:sz w:val="28"/>
                <w:szCs w:val="28"/>
              </w:rPr>
              <w:t xml:space="preserve"> «Пойте с нами»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  <w:lang w:val="en-US"/>
              </w:rPr>
            </w:pPr>
            <w:r w:rsidRPr="001B1FE0">
              <w:rPr>
                <w:sz w:val="28"/>
                <w:szCs w:val="28"/>
                <w:u w:val="single"/>
                <w:lang w:val="en-US"/>
              </w:rPr>
              <w:t>www.vest-tda.ru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sz w:val="28"/>
                <w:szCs w:val="28"/>
                <w:lang w:val="en-US"/>
              </w:rPr>
            </w:pPr>
            <w:r w:rsidRPr="001B1FE0">
              <w:rPr>
                <w:sz w:val="28"/>
                <w:szCs w:val="28"/>
              </w:rPr>
              <w:t>2 - 8</w:t>
            </w:r>
          </w:p>
        </w:tc>
      </w:tr>
      <w:tr w:rsidR="001B1FE0" w:rsidRPr="001B1FE0" w:rsidTr="001B1FE0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FE0" w:rsidRPr="001B1FE0" w:rsidRDefault="001B1FE0">
            <w:pPr>
              <w:jc w:val="center"/>
              <w:rPr>
                <w:b/>
                <w:sz w:val="28"/>
                <w:szCs w:val="28"/>
              </w:rPr>
            </w:pPr>
            <w:r w:rsidRPr="001B1FE0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1B1FE0" w:rsidRPr="001B1FE0" w:rsidRDefault="001B1FE0" w:rsidP="001B1F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FE0" w:rsidRPr="001B1FE0" w:rsidRDefault="001B1FE0" w:rsidP="001B1F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FE0" w:rsidRPr="001B1FE0" w:rsidRDefault="001B1FE0" w:rsidP="001B1F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1B1FE0" w:rsidRPr="001B1FE0" w:rsidRDefault="001B1FE0" w:rsidP="001B1F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FE0">
        <w:rPr>
          <w:rFonts w:ascii="Times New Roman" w:hAnsi="Times New Roman" w:cs="Times New Roman"/>
          <w:b/>
          <w:i/>
          <w:sz w:val="28"/>
          <w:szCs w:val="28"/>
        </w:rPr>
        <w:t>Литература для учащихся:</w:t>
      </w:r>
      <w:r w:rsidRPr="001B1FE0">
        <w:rPr>
          <w:rFonts w:ascii="Times New Roman" w:hAnsi="Times New Roman" w:cs="Times New Roman"/>
          <w:sz w:val="28"/>
          <w:szCs w:val="28"/>
        </w:rPr>
        <w:t>Музыка 7кл</w:t>
      </w:r>
      <w:r w:rsidRPr="001B1F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B1FE0">
        <w:rPr>
          <w:rFonts w:ascii="Times New Roman" w:hAnsi="Times New Roman" w:cs="Times New Roman"/>
          <w:sz w:val="28"/>
          <w:szCs w:val="28"/>
        </w:rPr>
        <w:t>Е.Д.Критская,Г.П.Сергеева,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Т.С.Шмагина  М.»Просвещение»2012.</w:t>
      </w:r>
    </w:p>
    <w:p w:rsidR="001B1FE0" w:rsidRPr="001B1FE0" w:rsidRDefault="001B1FE0" w:rsidP="001B1FE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FE0">
        <w:rPr>
          <w:rFonts w:ascii="Times New Roman" w:hAnsi="Times New Roman" w:cs="Times New Roman"/>
          <w:b/>
          <w:i/>
          <w:sz w:val="28"/>
          <w:szCs w:val="28"/>
        </w:rPr>
        <w:t>Литература для учителя:</w:t>
      </w:r>
    </w:p>
    <w:p w:rsidR="001B1FE0" w:rsidRPr="001B1FE0" w:rsidRDefault="001B1FE0" w:rsidP="001B1F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FE0">
        <w:rPr>
          <w:rFonts w:ascii="Times New Roman" w:hAnsi="Times New Roman" w:cs="Times New Roman"/>
          <w:i/>
          <w:sz w:val="28"/>
          <w:szCs w:val="28"/>
        </w:rPr>
        <w:t>Основная: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-Программы общеобразовательных учреждений.Музыка 1-7кл,искусство8-9кл.   </w:t>
      </w: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М. « Просвещение»2007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</w:p>
    <w:p w:rsidR="001B1FE0" w:rsidRPr="001B1FE0" w:rsidRDefault="001B1FE0" w:rsidP="001B1FE0">
      <w:pPr>
        <w:shd w:val="clear" w:color="auto" w:fill="FFFFFF"/>
        <w:spacing w:line="322" w:lineRule="exact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1FE0" w:rsidRPr="001B1FE0" w:rsidRDefault="001B1FE0" w:rsidP="001B1F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i/>
          <w:color w:val="000000"/>
          <w:spacing w:val="6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1B1FE0">
        <w:rPr>
          <w:rFonts w:ascii="Times New Roman" w:hAnsi="Times New Roman" w:cs="Times New Roman"/>
          <w:i/>
          <w:color w:val="000000"/>
          <w:sz w:val="28"/>
          <w:szCs w:val="28"/>
        </w:rPr>
        <w:t>Дополнительная: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 w:right="518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-2"/>
          <w:sz w:val="28"/>
          <w:szCs w:val="28"/>
        </w:rPr>
        <w:t>-Г.И.Панкевич. Искусство музыки. М.Издательство « Знание»,1987.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-3"/>
          <w:sz w:val="28"/>
          <w:szCs w:val="28"/>
        </w:rPr>
        <w:t>- В.П.Россихина.Беседы о классической музыке.М. « Просвещение»,1980.</w:t>
      </w:r>
    </w:p>
    <w:p w:rsidR="001B1FE0" w:rsidRPr="001B1FE0" w:rsidRDefault="001B1FE0" w:rsidP="001B1FE0">
      <w:pPr>
        <w:shd w:val="clear" w:color="auto" w:fill="FFFFFF"/>
        <w:spacing w:line="322" w:lineRule="exact"/>
        <w:ind w:left="360" w:right="518"/>
        <w:jc w:val="both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-3"/>
          <w:sz w:val="28"/>
          <w:szCs w:val="28"/>
        </w:rPr>
        <w:t>- Б.Ларионов.Песня зовет в дорогу(мелодии и тексты песен).Издательство « Музыка»,1988.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z w:val="28"/>
          <w:szCs w:val="28"/>
        </w:rPr>
        <w:t>- В.Попов.Русская народная песня в детском хоре.М. « Музыка», 1985.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z w:val="28"/>
          <w:szCs w:val="28"/>
        </w:rPr>
        <w:t xml:space="preserve">- Э.Смирнова.Русская музыкальная литература.М.Издательство 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z w:val="28"/>
          <w:szCs w:val="28"/>
        </w:rPr>
        <w:t>« Музыка»,1983</w:t>
      </w:r>
      <w:r w:rsidRPr="001B1FE0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  <w:r w:rsidRPr="001B1F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-Л.Михеева.Музыкальный словарь в рассказах. М.Всесоюзное 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5"/>
          <w:sz w:val="28"/>
          <w:szCs w:val="28"/>
        </w:rPr>
        <w:t>издательство « Советский композитор»,1986.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5"/>
          <w:sz w:val="28"/>
          <w:szCs w:val="28"/>
        </w:rPr>
        <w:t>-А.С.Пересыпкина.Социальные аспекты школьного музыкального образования.Белгород:ООО»ГиК»,2010.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5"/>
          <w:sz w:val="28"/>
          <w:szCs w:val="28"/>
        </w:rPr>
        <w:t>-Е.Н.Арсенина.Музыка 1-7кл.(тематические беседы,театрализованные концерты, музыкальная игротека)Издательство « Учитель»,2008.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5"/>
          <w:sz w:val="28"/>
          <w:szCs w:val="28"/>
        </w:rPr>
        <w:t>--Е.Н.Арсенина.Музыка 1-4классы(анализ произведений, ритмические игры, творческие задания) Издательство « Учитель»,2009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-Н.Б.Абудеева,Л.П.Карпушина.Музыка 2-8классы. Издательство 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5"/>
          <w:sz w:val="28"/>
          <w:szCs w:val="28"/>
        </w:rPr>
        <w:t>« Учитель»,2010.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5"/>
          <w:sz w:val="28"/>
          <w:szCs w:val="28"/>
        </w:rPr>
        <w:t>-Л.В.Золина.Уроки музыки  с применением информационных технологий.М.»Планета» Издательство « Глобус»2010.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5"/>
          <w:sz w:val="28"/>
          <w:szCs w:val="28"/>
        </w:rPr>
        <w:lastRenderedPageBreak/>
        <w:t xml:space="preserve">-Т.А.Замятина.Современный урок музыки. Издательство 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pacing w:val="5"/>
          <w:sz w:val="28"/>
          <w:szCs w:val="28"/>
        </w:rPr>
        <w:t>« Глобус»2010.</w:t>
      </w: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1B1FE0" w:rsidRPr="001B1FE0" w:rsidRDefault="001B1FE0" w:rsidP="001B1FE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1B1FE0" w:rsidRPr="001B1FE0" w:rsidRDefault="001B1FE0" w:rsidP="001B1FE0">
      <w:pPr>
        <w:shd w:val="clear" w:color="auto" w:fill="FFFFFF"/>
        <w:spacing w:before="5" w:line="317" w:lineRule="exact"/>
        <w:ind w:left="355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1B1F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1FE0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1B1FE0" w:rsidRPr="001B1FE0" w:rsidRDefault="001B1FE0" w:rsidP="001B1FE0">
      <w:pPr>
        <w:shd w:val="clear" w:color="auto" w:fill="FFFFFF"/>
        <w:spacing w:before="5" w:line="317" w:lineRule="exact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1B1FE0">
        <w:rPr>
          <w:rFonts w:ascii="Times New Roman" w:hAnsi="Times New Roman" w:cs="Times New Roman"/>
          <w:sz w:val="28"/>
          <w:szCs w:val="28"/>
        </w:rPr>
        <w:t xml:space="preserve"> Компьютер;</w:t>
      </w:r>
    </w:p>
    <w:p w:rsidR="001B1FE0" w:rsidRPr="001B1FE0" w:rsidRDefault="001B1FE0" w:rsidP="001B1FE0">
      <w:pPr>
        <w:numPr>
          <w:ilvl w:val="0"/>
          <w:numId w:val="3"/>
        </w:numPr>
        <w:shd w:val="clear" w:color="auto" w:fill="FFFFFF"/>
        <w:spacing w:before="5" w:after="0" w:line="317" w:lineRule="exact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>Баян;</w:t>
      </w:r>
    </w:p>
    <w:p w:rsidR="001B1FE0" w:rsidRPr="001B1FE0" w:rsidRDefault="001B1FE0" w:rsidP="001B1FE0">
      <w:pPr>
        <w:numPr>
          <w:ilvl w:val="0"/>
          <w:numId w:val="3"/>
        </w:numPr>
        <w:shd w:val="clear" w:color="auto" w:fill="FFFFFF"/>
        <w:spacing w:before="5" w:after="0" w:line="317" w:lineRule="exact"/>
        <w:rPr>
          <w:rFonts w:ascii="Times New Roman" w:hAnsi="Times New Roman" w:cs="Times New Roman"/>
          <w:sz w:val="28"/>
          <w:szCs w:val="28"/>
        </w:rPr>
      </w:pPr>
      <w:r w:rsidRPr="001B1FE0">
        <w:rPr>
          <w:rFonts w:ascii="Times New Roman" w:hAnsi="Times New Roman" w:cs="Times New Roman"/>
          <w:sz w:val="28"/>
          <w:szCs w:val="28"/>
        </w:rPr>
        <w:t xml:space="preserve"> Экран</w:t>
      </w:r>
    </w:p>
    <w:p w:rsidR="001B1FE0" w:rsidRPr="001B1FE0" w:rsidRDefault="001B1FE0" w:rsidP="001B1FE0">
      <w:pPr>
        <w:tabs>
          <w:tab w:val="left" w:pos="330"/>
        </w:tabs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1B1FE0" w:rsidRPr="001B1FE0" w:rsidRDefault="001B1FE0" w:rsidP="001B1FE0">
      <w:pPr>
        <w:rPr>
          <w:rFonts w:ascii="Times New Roman" w:hAnsi="Times New Roman" w:cs="Times New Roman"/>
          <w:sz w:val="28"/>
          <w:szCs w:val="28"/>
        </w:rPr>
      </w:pPr>
    </w:p>
    <w:p w:rsidR="002F1564" w:rsidRDefault="002F1564"/>
    <w:sectPr w:rsidR="002F1564" w:rsidSect="001B1F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854" w:rsidRDefault="00914854" w:rsidP="007A11DC">
      <w:pPr>
        <w:spacing w:after="0" w:line="240" w:lineRule="auto"/>
      </w:pPr>
      <w:r>
        <w:separator/>
      </w:r>
    </w:p>
  </w:endnote>
  <w:endnote w:type="continuationSeparator" w:id="0">
    <w:p w:rsidR="00914854" w:rsidRDefault="00914854" w:rsidP="007A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1DC" w:rsidRDefault="007A11D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95485"/>
    </w:sdtPr>
    <w:sdtContent>
      <w:p w:rsidR="007A11DC" w:rsidRDefault="00CF44C1">
        <w:pPr>
          <w:pStyle w:val="a7"/>
          <w:jc w:val="center"/>
        </w:pPr>
        <w:fldSimple w:instr=" PAGE   \* MERGEFORMAT ">
          <w:r w:rsidR="00605A35">
            <w:rPr>
              <w:noProof/>
            </w:rPr>
            <w:t>21</w:t>
          </w:r>
        </w:fldSimple>
      </w:p>
    </w:sdtContent>
  </w:sdt>
  <w:p w:rsidR="007A11DC" w:rsidRDefault="007A11D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1DC" w:rsidRDefault="007A11D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854" w:rsidRDefault="00914854" w:rsidP="007A11DC">
      <w:pPr>
        <w:spacing w:after="0" w:line="240" w:lineRule="auto"/>
      </w:pPr>
      <w:r>
        <w:separator/>
      </w:r>
    </w:p>
  </w:footnote>
  <w:footnote w:type="continuationSeparator" w:id="0">
    <w:p w:rsidR="00914854" w:rsidRDefault="00914854" w:rsidP="007A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1DC" w:rsidRDefault="007A11D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1DC" w:rsidRDefault="007A11D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1DC" w:rsidRDefault="007A11D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745E1"/>
    <w:multiLevelType w:val="hybridMultilevel"/>
    <w:tmpl w:val="221601DA"/>
    <w:lvl w:ilvl="0" w:tplc="A2F41302">
      <w:start w:val="1"/>
      <w:numFmt w:val="bullet"/>
      <w:lvlText w:val="•"/>
      <w:lvlJc w:val="left"/>
      <w:pPr>
        <w:tabs>
          <w:tab w:val="num" w:pos="1172"/>
        </w:tabs>
        <w:ind w:left="1172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E56795"/>
    <w:multiLevelType w:val="hybridMultilevel"/>
    <w:tmpl w:val="9B14B30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025F4C"/>
    <w:multiLevelType w:val="hybridMultilevel"/>
    <w:tmpl w:val="633A14DC"/>
    <w:lvl w:ilvl="0" w:tplc="25AA3BF4">
      <w:start w:val="1"/>
      <w:numFmt w:val="decimal"/>
      <w:lvlText w:val="%1"/>
      <w:lvlJc w:val="left"/>
      <w:pPr>
        <w:ind w:left="10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B1FE0"/>
    <w:rsid w:val="001B1FE0"/>
    <w:rsid w:val="002F1564"/>
    <w:rsid w:val="00605A35"/>
    <w:rsid w:val="007A11DC"/>
    <w:rsid w:val="00914854"/>
    <w:rsid w:val="00A979A1"/>
    <w:rsid w:val="00CF4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FE0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rsid w:val="001B1F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A1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11DC"/>
  </w:style>
  <w:style w:type="paragraph" w:styleId="a7">
    <w:name w:val="footer"/>
    <w:basedOn w:val="a"/>
    <w:link w:val="a8"/>
    <w:uiPriority w:val="99"/>
    <w:unhideWhenUsed/>
    <w:rsid w:val="007A1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11DC"/>
  </w:style>
  <w:style w:type="paragraph" w:styleId="a9">
    <w:name w:val="Balloon Text"/>
    <w:basedOn w:val="a"/>
    <w:link w:val="aa"/>
    <w:uiPriority w:val="99"/>
    <w:semiHidden/>
    <w:unhideWhenUsed/>
    <w:rsid w:val="0060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5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8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4169</Words>
  <Characters>23765</Characters>
  <Application>Microsoft Office Word</Application>
  <DocSecurity>0</DocSecurity>
  <Lines>198</Lines>
  <Paragraphs>55</Paragraphs>
  <ScaleCrop>false</ScaleCrop>
  <Company/>
  <LinksUpToDate>false</LinksUpToDate>
  <CharactersWithSpaces>27879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2015-09-24T11:42:00Z</dcterms:created>
  <dcterms:modified xsi:type="dcterms:W3CDTF">2002-01-01T02:41:00Z</dcterms:modified>
</cp:coreProperties>
</file>